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45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013"/>
        <w:gridCol w:w="2811"/>
        <w:gridCol w:w="5812"/>
      </w:tblGrid>
      <w:tr w:rsidR="0029215F" w:rsidRPr="005D5BD8" w14:paraId="0EB5364F" w14:textId="77777777" w:rsidTr="00DA7F66">
        <w:trPr>
          <w:trHeight w:val="545"/>
          <w:jc w:val="center"/>
        </w:trPr>
        <w:tc>
          <w:tcPr>
            <w:tcW w:w="10636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651CDC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651CDC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651CDC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651CD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DA7F66">
        <w:trPr>
          <w:trHeight w:val="444"/>
          <w:jc w:val="center"/>
        </w:trPr>
        <w:tc>
          <w:tcPr>
            <w:tcW w:w="48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651CDC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651CDC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651CDC" w14:paraId="0C9B50D2" w14:textId="77777777" w:rsidTr="008D55A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651CDC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651CDC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651CDC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12E4C32" w:rsidR="0029215F" w:rsidRPr="00651CDC" w:rsidRDefault="00E52391" w:rsidP="008F72F0">
            <w:pPr>
              <w:jc w:val="both"/>
              <w:rPr>
                <w:rFonts w:ascii="Arial" w:hAnsi="Arial" w:cs="Arial"/>
              </w:rPr>
            </w:pPr>
            <w:r w:rsidRPr="00E52391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</w:t>
            </w:r>
            <w:r>
              <w:rPr>
                <w:rFonts w:ascii="Arial" w:hAnsi="Arial" w:cs="Arial"/>
              </w:rPr>
              <w:t xml:space="preserve"> Santiago de Cali BP - 26005398</w:t>
            </w:r>
            <w:r w:rsidR="001C08F0" w:rsidRPr="00651CDC">
              <w:rPr>
                <w:rFonts w:ascii="Arial" w:hAnsi="Arial" w:cs="Arial"/>
              </w:rPr>
              <w:t>.</w:t>
            </w:r>
          </w:p>
        </w:tc>
      </w:tr>
      <w:tr w:rsidR="00651CDC" w:rsidRPr="005D5BD8" w14:paraId="33FD4F4C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651CDC" w:rsidRPr="00651CDC" w:rsidRDefault="00651CD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No. Contrato</w:t>
            </w:r>
          </w:p>
        </w:tc>
        <w:tc>
          <w:tcPr>
            <w:tcW w:w="2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1DA42E5" w14:textId="78530FB8" w:rsidR="00651CDC" w:rsidRPr="00651CDC" w:rsidRDefault="006A742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4162.010.26.1.5350</w:t>
            </w:r>
            <w:r w:rsidR="00651CDC" w:rsidRPr="00651CDC">
              <w:rPr>
                <w:rFonts w:ascii="Arial" w:hAnsi="Arial" w:cs="Arial"/>
              </w:rPr>
              <w:t>-2025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4924F283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651CDC" w:rsidRPr="00651CDC" w:rsidRDefault="00651CD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115DC68" w14:textId="28CC6492" w:rsidR="00651CDC" w:rsidRPr="00651CDC" w:rsidRDefault="006A742D" w:rsidP="006A742D">
            <w:pPr>
              <w:pStyle w:val="Standard"/>
              <w:rPr>
                <w:rFonts w:ascii="Arial" w:hAnsi="Arial" w:cs="Arial"/>
              </w:rPr>
            </w:pPr>
            <w:r w:rsidRPr="006A742D"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573E79B7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349F0C6" w14:textId="7BBF5665" w:rsidR="00651CDC" w:rsidRPr="00651CDC" w:rsidRDefault="00651CD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651CDC">
              <w:rPr>
                <w:rFonts w:ascii="Arial" w:hAnsi="Arial" w:cs="Arial"/>
              </w:rPr>
              <w:t xml:space="preserve">Esperanza Rodríguez   Castrillón  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525A964E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Cedula</w:t>
            </w:r>
          </w:p>
        </w:tc>
        <w:tc>
          <w:tcPr>
            <w:tcW w:w="281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D29A04D" w14:textId="40071188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31</w:t>
            </w:r>
            <w:r>
              <w:rPr>
                <w:rFonts w:ascii="Arial" w:hAnsi="Arial" w:cs="Arial"/>
              </w:rPr>
              <w:t>.</w:t>
            </w:r>
            <w:r w:rsidRPr="00651CDC">
              <w:rPr>
                <w:rFonts w:ascii="Arial" w:hAnsi="Arial" w:cs="Arial"/>
              </w:rPr>
              <w:t>964</w:t>
            </w:r>
            <w:r>
              <w:rPr>
                <w:rFonts w:ascii="Arial" w:hAnsi="Arial" w:cs="Arial"/>
              </w:rPr>
              <w:t>.</w:t>
            </w:r>
            <w:r w:rsidRPr="00651CDC">
              <w:rPr>
                <w:rFonts w:ascii="Arial" w:hAnsi="Arial" w:cs="Arial"/>
              </w:rPr>
              <w:t>186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08498E11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Valor del contrato: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9A84B6C" w14:textId="13D86513" w:rsidR="00651CDC" w:rsidRPr="00651CDC" w:rsidRDefault="00651CDC" w:rsidP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$10.242</w:t>
            </w:r>
            <w:r>
              <w:rPr>
                <w:rFonts w:ascii="Arial" w:hAnsi="Arial" w:cs="Arial"/>
              </w:rPr>
              <w:t>.000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557069B5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6F05EB2" w14:textId="2D2CFC6C" w:rsidR="00651CDC" w:rsidRPr="00651CDC" w:rsidRDefault="00E52391" w:rsidP="006A742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A742D">
              <w:rPr>
                <w:rFonts w:ascii="Arial" w:hAnsi="Arial" w:cs="Arial"/>
              </w:rPr>
              <w:t>2</w:t>
            </w:r>
            <w:r w:rsidR="00651CDC" w:rsidRPr="00651CDC">
              <w:rPr>
                <w:rFonts w:ascii="Arial" w:hAnsi="Arial" w:cs="Arial"/>
              </w:rPr>
              <w:t>/</w:t>
            </w:r>
            <w:r w:rsidR="006A742D">
              <w:rPr>
                <w:rFonts w:ascii="Arial" w:hAnsi="Arial" w:cs="Arial"/>
              </w:rPr>
              <w:t>dic</w:t>
            </w:r>
            <w:r w:rsidR="00651CDC" w:rsidRPr="00651CDC">
              <w:rPr>
                <w:rFonts w:ascii="Arial" w:hAnsi="Arial" w:cs="Arial"/>
              </w:rPr>
              <w:t>/2025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6DF18AD5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651CDC" w:rsidRPr="00651CDC" w:rsidRDefault="00651CDC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Fecha finalización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0DC8519" w14:textId="573254BE" w:rsidR="00651CDC" w:rsidRPr="00651CDC" w:rsidRDefault="00651CDC" w:rsidP="006A742D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31/</w:t>
            </w:r>
            <w:r w:rsidR="006A742D">
              <w:rPr>
                <w:rFonts w:ascii="Arial" w:hAnsi="Arial" w:cs="Arial"/>
              </w:rPr>
              <w:t>dic</w:t>
            </w:r>
            <w:r w:rsidRPr="00651CDC">
              <w:rPr>
                <w:rFonts w:ascii="Arial" w:hAnsi="Arial" w:cs="Arial"/>
              </w:rPr>
              <w:t>/2025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651CDC" w:rsidRPr="00651CDC" w:rsidRDefault="00651CDC">
            <w:pPr>
              <w:rPr>
                <w:rFonts w:ascii="Arial" w:hAnsi="Arial" w:cs="Arial"/>
              </w:rPr>
            </w:pPr>
          </w:p>
        </w:tc>
      </w:tr>
      <w:tr w:rsidR="00651CDC" w:rsidRPr="005D5BD8" w14:paraId="49C520F0" w14:textId="77777777" w:rsidTr="00DA7F66">
        <w:trPr>
          <w:trHeight w:val="333"/>
          <w:jc w:val="center"/>
        </w:trPr>
        <w:tc>
          <w:tcPr>
            <w:tcW w:w="482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651CDC" w:rsidRPr="00651CDC" w:rsidRDefault="00651CD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651CDC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</w:tcPr>
          <w:p w14:paraId="2022E060" w14:textId="77777777" w:rsidR="00651CDC" w:rsidRDefault="00651CDC" w:rsidP="00651CDC">
            <w:pPr>
              <w:jc w:val="both"/>
              <w:rPr>
                <w:rFonts w:ascii="Arial" w:hAnsi="Arial" w:cs="Arial"/>
              </w:rPr>
            </w:pPr>
          </w:p>
          <w:p w14:paraId="1D3A3F88" w14:textId="39AF9639" w:rsidR="00651CDC" w:rsidRPr="00651CDC" w:rsidRDefault="00651CDC" w:rsidP="00651CDC">
            <w:pPr>
              <w:jc w:val="both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SEGURIDAD SOCIAL: Certifico que me encuentro al día en el pago de la seguridad social integral, incluyendo aportes al sistema de salud, pensiones y riesgos laborales, conforme a lo establecido en el contrato de prestación de servicios.</w:t>
            </w:r>
          </w:p>
          <w:p w14:paraId="5EA3F376" w14:textId="77777777" w:rsidR="00651CDC" w:rsidRPr="00651CDC" w:rsidRDefault="00651CDC" w:rsidP="00651CDC">
            <w:pPr>
              <w:jc w:val="both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 xml:space="preserve">Forma de pago: </w:t>
            </w:r>
          </w:p>
          <w:p w14:paraId="52BFD267" w14:textId="43E3FB2D" w:rsidR="00651CDC" w:rsidRPr="00651CDC" w:rsidRDefault="00E52391" w:rsidP="00651C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651CDC" w:rsidRPr="00651CDC">
              <w:rPr>
                <w:rFonts w:ascii="Arial" w:hAnsi="Arial" w:cs="Arial"/>
              </w:rPr>
              <w:t xml:space="preserve"> ) Vencida </w:t>
            </w:r>
          </w:p>
          <w:p w14:paraId="23F79FC6" w14:textId="7B73E107" w:rsidR="00651CDC" w:rsidRPr="00651CDC" w:rsidRDefault="00E52391" w:rsidP="00651CD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="00651CDC" w:rsidRPr="00651CDC">
              <w:rPr>
                <w:rFonts w:ascii="Arial" w:hAnsi="Arial" w:cs="Arial"/>
              </w:rPr>
              <w:t>) Anticipada</w:t>
            </w:r>
          </w:p>
          <w:p w14:paraId="570DDC31" w14:textId="3C954ED8" w:rsidR="00651CDC" w:rsidRPr="00651CDC" w:rsidRDefault="00651CDC" w:rsidP="00651CDC">
            <w:pPr>
              <w:jc w:val="both"/>
              <w:rPr>
                <w:rFonts w:ascii="Arial" w:hAnsi="Arial" w:cs="Arial"/>
                <w:lang w:val="es-ES"/>
              </w:rPr>
            </w:pPr>
            <w:r w:rsidRPr="00651CDC">
              <w:rPr>
                <w:rFonts w:ascii="Arial" w:hAnsi="Arial" w:cs="Arial"/>
              </w:rPr>
              <w:t>(  ) Extemporánea</w:t>
            </w:r>
          </w:p>
        </w:tc>
      </w:tr>
      <w:tr w:rsidR="00651CDC" w:rsidRPr="005D5BD8" w14:paraId="5A386B8C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651CDC" w:rsidRPr="00651CDC" w:rsidRDefault="00651CD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651CDC"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44AD2859" w14:textId="7BF09F8E" w:rsidR="00651CDC" w:rsidRPr="00651CDC" w:rsidRDefault="00651CD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1F1BD91" w14:textId="329B8182" w:rsidR="00651CDC" w:rsidRPr="00651CDC" w:rsidRDefault="00AC6FF2" w:rsidP="00651CD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E31A0">
              <w:rPr>
                <w:rFonts w:ascii="Arial" w:hAnsi="Arial" w:cs="Arial"/>
              </w:rPr>
              <w:t>1423.500</w:t>
            </w:r>
          </w:p>
        </w:tc>
        <w:tc>
          <w:tcPr>
            <w:tcW w:w="581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651CDC" w:rsidRPr="00651CDC" w:rsidRDefault="00651CD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1CDC" w:rsidRPr="005D5BD8" w14:paraId="7D0D3026" w14:textId="77777777" w:rsidTr="00DA7F66">
        <w:trPr>
          <w:trHeight w:val="40"/>
          <w:jc w:val="center"/>
        </w:trPr>
        <w:tc>
          <w:tcPr>
            <w:tcW w:w="201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651CDC" w:rsidRPr="00651CDC" w:rsidRDefault="00651CDC" w:rsidP="001C08F0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</w:rPr>
              <w:t>No. Planilla</w:t>
            </w:r>
          </w:p>
        </w:tc>
        <w:tc>
          <w:tcPr>
            <w:tcW w:w="2811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CE412A6" w14:textId="7C0899B1" w:rsidR="00651CDC" w:rsidRPr="00651CDC" w:rsidRDefault="00DE31A0" w:rsidP="001C08F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  <w:r w:rsidR="00536237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>6</w:t>
            </w:r>
            <w:r w:rsidR="00536237">
              <w:rPr>
                <w:rFonts w:ascii="Arial" w:hAnsi="Arial" w:cs="Arial"/>
              </w:rPr>
              <w:t>76488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651CDC" w:rsidRPr="00651CDC" w:rsidRDefault="00651CDC" w:rsidP="001C08F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1CDC" w:rsidRPr="005D5BD8" w14:paraId="25F662AB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651CDC" w:rsidRPr="00651CDC" w:rsidRDefault="00651CDC" w:rsidP="001C08F0">
            <w:pPr>
              <w:pStyle w:val="Standard"/>
              <w:rPr>
                <w:rFonts w:ascii="Arial" w:hAnsi="Arial" w:cs="Arial"/>
              </w:rPr>
            </w:pPr>
            <w:r w:rsidRPr="00651CDC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1EBFAA7" w14:textId="59385A1E" w:rsidR="00651CDC" w:rsidRPr="00651CDC" w:rsidRDefault="00DE31A0" w:rsidP="001C08F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8822964631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651CDC" w:rsidRPr="00651CDC" w:rsidRDefault="00651CDC" w:rsidP="001C08F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1CDC" w:rsidRPr="005D5BD8" w14:paraId="04204835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651CDC" w:rsidRPr="00651CDC" w:rsidRDefault="00651CDC" w:rsidP="001C08F0">
            <w:pPr>
              <w:pStyle w:val="Standard"/>
              <w:rPr>
                <w:rFonts w:ascii="Arial" w:hAnsi="Arial" w:cs="Arial"/>
                <w:lang w:val="es-CO"/>
              </w:rPr>
            </w:pPr>
            <w:r w:rsidRPr="00651CDC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9A0D6B0" w14:textId="1E8B8147" w:rsidR="00651CDC" w:rsidRPr="00651CDC" w:rsidRDefault="004C74C0" w:rsidP="001C08F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="00AC6FF2">
              <w:rPr>
                <w:rFonts w:ascii="Arial" w:hAnsi="Arial" w:cs="Arial"/>
              </w:rPr>
              <w:t>imple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651CDC" w:rsidRPr="00651CDC" w:rsidRDefault="00651CDC" w:rsidP="001C08F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1CDC" w:rsidRPr="005D5BD8" w14:paraId="2E1E5CDE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651CDC" w:rsidRPr="00651CDC" w:rsidRDefault="00651CDC" w:rsidP="001C08F0">
            <w:pPr>
              <w:pStyle w:val="Standard"/>
              <w:rPr>
                <w:rFonts w:ascii="Arial" w:hAnsi="Arial" w:cs="Arial"/>
                <w:lang w:val="es-CO"/>
              </w:rPr>
            </w:pPr>
            <w:r w:rsidRPr="00651CDC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47C05DE" w14:textId="358E5E38" w:rsidR="00651CDC" w:rsidRPr="00651CDC" w:rsidRDefault="00A9547C" w:rsidP="001C08F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36237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/dic/2025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651CDC" w:rsidRPr="00651CDC" w:rsidRDefault="00651CDC" w:rsidP="001C08F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651CDC" w:rsidRPr="005D5BD8" w14:paraId="3870542F" w14:textId="77777777" w:rsidTr="00DA7F66">
        <w:trPr>
          <w:trHeight w:val="40"/>
          <w:jc w:val="center"/>
        </w:trPr>
        <w:tc>
          <w:tcPr>
            <w:tcW w:w="201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651CDC" w:rsidRPr="00651CDC" w:rsidRDefault="00651CDC" w:rsidP="001C08F0">
            <w:pPr>
              <w:pStyle w:val="Standard"/>
              <w:rPr>
                <w:rFonts w:ascii="Arial" w:hAnsi="Arial" w:cs="Arial"/>
                <w:lang w:val="es-CO"/>
              </w:rPr>
            </w:pPr>
            <w:r w:rsidRPr="00651CDC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811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D638D29" w14:textId="73459FF9" w:rsidR="00651CDC" w:rsidRPr="00651CDC" w:rsidRDefault="00E52391" w:rsidP="00651CD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536237">
              <w:rPr>
                <w:rFonts w:ascii="Arial" w:hAnsi="Arial" w:cs="Arial"/>
              </w:rPr>
              <w:t>iciembre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81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651CDC" w:rsidRPr="00651CDC" w:rsidRDefault="00651CDC" w:rsidP="001C08F0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1C08F0" w:rsidRPr="005D5BD8" w14:paraId="41175C4A" w14:textId="77777777" w:rsidTr="00F3778B">
        <w:trPr>
          <w:trHeight w:val="731"/>
          <w:jc w:val="center"/>
        </w:trPr>
        <w:tc>
          <w:tcPr>
            <w:tcW w:w="10636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F6B9FB5" w:rsidR="001C08F0" w:rsidRPr="00651CDC" w:rsidRDefault="001C08F0" w:rsidP="001C08F0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651CDC">
              <w:rPr>
                <w:rFonts w:ascii="Arial" w:hAnsi="Arial" w:cs="Arial"/>
                <w:b/>
                <w:bCs/>
              </w:rPr>
              <w:t>CUOTA NÚMERO (0</w:t>
            </w:r>
            <w:r w:rsidR="00536237">
              <w:rPr>
                <w:rFonts w:ascii="Arial" w:hAnsi="Arial" w:cs="Arial"/>
                <w:b/>
                <w:bCs/>
              </w:rPr>
              <w:t>3</w:t>
            </w:r>
            <w:r w:rsidRPr="00651CDC">
              <w:rPr>
                <w:rFonts w:ascii="Arial" w:hAnsi="Arial" w:cs="Arial"/>
                <w:b/>
                <w:bCs/>
              </w:rPr>
              <w:t>)</w:t>
            </w:r>
          </w:p>
          <w:p w14:paraId="641358C4" w14:textId="77777777" w:rsidR="001C08F0" w:rsidRDefault="00A97F84" w:rsidP="008D55A2">
            <w:pPr>
              <w:pStyle w:val="NormalWeb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A97F84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70"/>
              <w:gridCol w:w="5811"/>
            </w:tblGrid>
            <w:tr w:rsidR="00B86E69" w14:paraId="7134D84C" w14:textId="77777777" w:rsidTr="00AD2BF8">
              <w:trPr>
                <w:trHeight w:val="721"/>
              </w:trPr>
              <w:tc>
                <w:tcPr>
                  <w:tcW w:w="4770" w:type="dxa"/>
                </w:tcPr>
                <w:p w14:paraId="06F3CC42" w14:textId="295C48B4" w:rsid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59688C">
                    <w:rPr>
                      <w:rFonts w:ascii="Arial" w:hAnsi="Arial" w:cs="Arial"/>
                      <w:b/>
                      <w:bCs/>
                    </w:rPr>
                    <w:t>OBLIGACIÓN CONTRACTUAL</w:t>
                  </w:r>
                </w:p>
              </w:tc>
              <w:tc>
                <w:tcPr>
                  <w:tcW w:w="5811" w:type="dxa"/>
                  <w:vAlign w:val="center"/>
                </w:tcPr>
                <w:p w14:paraId="2BD96D8E" w14:textId="77777777" w:rsidR="00B86E69" w:rsidRDefault="00B86E69" w:rsidP="00B86E69">
                  <w:pPr>
                    <w:pStyle w:val="Standard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51EFA25E" w14:textId="4285FA7F" w:rsidR="00B86E69" w:rsidRDefault="00B86E69" w:rsidP="00B86E69">
                  <w:pPr>
                    <w:pStyle w:val="Standard"/>
                    <w:jc w:val="center"/>
                    <w:rPr>
                      <w:rFonts w:ascii="Arial" w:eastAsia="Courier New" w:hAnsi="Arial" w:cs="Arial"/>
                      <w:color w:val="000000"/>
                    </w:rPr>
                  </w:pPr>
                  <w:r w:rsidRPr="0059688C">
                    <w:rPr>
                      <w:rFonts w:ascii="Arial" w:hAnsi="Arial" w:cs="Arial"/>
                      <w:b/>
                      <w:bCs/>
                    </w:rPr>
                    <w:t xml:space="preserve">ACTIVIDADES REALIZADAS </w:t>
                  </w:r>
                </w:p>
              </w:tc>
            </w:tr>
            <w:tr w:rsidR="00B86E69" w14:paraId="7A50E6AD" w14:textId="77777777" w:rsidTr="00AD2BF8">
              <w:tc>
                <w:tcPr>
                  <w:tcW w:w="4770" w:type="dxa"/>
                  <w:shd w:val="clear" w:color="auto" w:fill="FFFFFF" w:themeFill="background1"/>
                </w:tcPr>
                <w:p w14:paraId="5B2657AB" w14:textId="3DAFCC2B" w:rsid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>1.</w:t>
                  </w: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ab/>
                    <w:t xml:space="preserve">Presentar informe de Gestión detallando los expedientes organizados, completos, digitalizados, foliados y radicados con inventario documental, asegurando el cumplimiento de la normativa técnica archivística (Ley 594 de </w:t>
                  </w: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lastRenderedPageBreak/>
                    <w:t>2000). bajo el modelo integrado de planeación y gestión- MIPG, del área de Talento humano que corresponde a la Unidad de Apoyo a la Gestión de la Secretaría del Deporte y la Recreación.</w:t>
                  </w:r>
                </w:p>
              </w:tc>
              <w:tc>
                <w:tcPr>
                  <w:tcW w:w="5811" w:type="dxa"/>
                  <w:shd w:val="clear" w:color="auto" w:fill="FFFFFF" w:themeFill="background1"/>
                </w:tcPr>
                <w:p w14:paraId="68FE2EA9" w14:textId="5DFA45E8" w:rsidR="00B86E69" w:rsidRP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B86E69">
                    <w:rPr>
                      <w:rFonts w:ascii="Arial" w:eastAsia="NSimSun" w:hAnsi="Arial" w:cs="Arial"/>
                      <w:lang w:eastAsia="es-CO"/>
                    </w:rPr>
                    <w:lastRenderedPageBreak/>
                    <w:t>Esta actividad se realizó en la anterior cuota, en este período no se requirió.</w:t>
                  </w:r>
                </w:p>
              </w:tc>
            </w:tr>
            <w:tr w:rsidR="00B86E69" w14:paraId="79C09552" w14:textId="77777777" w:rsidTr="00AD2BF8">
              <w:tc>
                <w:tcPr>
                  <w:tcW w:w="4770" w:type="dxa"/>
                  <w:shd w:val="clear" w:color="auto" w:fill="FFFFFF" w:themeFill="background1"/>
                </w:tcPr>
                <w:p w14:paraId="0EC15BC5" w14:textId="4D109DA4" w:rsid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lastRenderedPageBreak/>
                    <w:t>2 presentar informe para el fortalecimiento Estratégico de Gestión Documental con las inconsistencias encontradas en la clasificación y actualización de series y subseries, así como un uso limitado de herramientas tecnológicas para la trazabilidad</w:t>
                  </w: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ab/>
                    <w:t>de</w:t>
                  </w: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ab/>
                    <w:t>documentos</w:t>
                  </w:r>
                </w:p>
              </w:tc>
              <w:tc>
                <w:tcPr>
                  <w:tcW w:w="5811" w:type="dxa"/>
                  <w:shd w:val="clear" w:color="auto" w:fill="FFFFFF" w:themeFill="background1"/>
                </w:tcPr>
                <w:p w14:paraId="2AEA4E0A" w14:textId="516547CB" w:rsid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>Esta actividad se realizó en la anterior cuota, en este período no se requirió.</w:t>
                  </w:r>
                </w:p>
              </w:tc>
            </w:tr>
            <w:tr w:rsidR="00B86E69" w14:paraId="2FA5E19A" w14:textId="77777777" w:rsidTr="00AD2BF8">
              <w:tc>
                <w:tcPr>
                  <w:tcW w:w="4770" w:type="dxa"/>
                  <w:shd w:val="clear" w:color="auto" w:fill="FFFFFF" w:themeFill="background1"/>
                </w:tcPr>
                <w:p w14:paraId="50E1D9BB" w14:textId="2A630C54" w:rsidR="00B86E69" w:rsidRDefault="00B86E69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B86E69">
                    <w:rPr>
                      <w:rFonts w:ascii="Arial" w:eastAsia="Courier New" w:hAnsi="Arial" w:cs="Arial"/>
                      <w:color w:val="000000"/>
                    </w:rPr>
                    <w:t>3.Brindar apoyo en la organización y gestión del archivo correspondiente a los contratistas del programa de Iniciación y Formación Deportiva de la Secretaría del Deporte y la Recreación</w:t>
                  </w:r>
                </w:p>
              </w:tc>
              <w:tc>
                <w:tcPr>
                  <w:tcW w:w="5811" w:type="dxa"/>
                  <w:shd w:val="clear" w:color="auto" w:fill="FFFFFF" w:themeFill="background1"/>
                </w:tcPr>
                <w:p w14:paraId="036AB4C7" w14:textId="352090A1" w:rsidR="00B86E69" w:rsidRDefault="00274AFC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274AFC">
                    <w:rPr>
                      <w:rFonts w:ascii="Arial" w:eastAsia="Courier New" w:hAnsi="Arial" w:cs="Arial"/>
                      <w:color w:val="000000"/>
                    </w:rPr>
                    <w:t>Brindé apoyo técnico en la elaboración de un cuadro en Excel para la organización y gestión del archivo correspondiente a los contratistas del programa de Iniciación y Formación Deportiva de la Secretaría del Deporte y la Recreación, adscrito al área de Talento Humano. Esta actividad surgió como respuesta a la necesidad de fortalecer el control, la organización y la actualización de la información relacionada con el personal vinculado mediante contratos de prestación de servicios. La elaboración de esta base de datos en Excel permitió centralizar, organizar y sistematizar la información relevante de cada contratista de manera clara, ordenada y segura, facilitando la clasificación de los datos, la verificación de la documentación requerida, el control de fechas contractuales, el seguimiento y la identificación de novedades o inconsistencias. Este instrumento se consolidó como una herramienta de apoyo fundamental para el área de Talento Humano y para el proceso de gestión documental, al permitir una consulta rápida, confiable y actualizada, facilitar la toma de decisiones administrativas y contribuir al cumplimiento de la normatividad vigente en materia de archivo y contratación pública. Asimismo, esta base de datos aportó al fortalecimiento de la transparencia, la eficiencia administrativa y la mejora continua del programa, al garantizar un mayor control sobre la información de los contratistas, optimizando los procesos de archivo y brindando un apoyo efectivo a la Secretaría del Deporte y la Recreación en el cumplimiento de sus funciones</w:t>
                  </w:r>
                </w:p>
              </w:tc>
            </w:tr>
            <w:tr w:rsidR="00B86E69" w14:paraId="079A083E" w14:textId="77777777" w:rsidTr="00AD2BF8">
              <w:tc>
                <w:tcPr>
                  <w:tcW w:w="4770" w:type="dxa"/>
                  <w:shd w:val="clear" w:color="auto" w:fill="FFFFFF" w:themeFill="background1"/>
                </w:tcPr>
                <w:p w14:paraId="18C9962D" w14:textId="4F1A734A" w:rsidR="00B86E69" w:rsidRDefault="0028742B" w:rsidP="00B86E69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bookmarkStart w:id="0" w:name="_GoBack"/>
                  <w:r>
                    <w:rPr>
                      <w:rFonts w:ascii="Arial" w:eastAsia="Courier New" w:hAnsi="Arial" w:cs="Arial"/>
                      <w:color w:val="000000"/>
                    </w:rPr>
                    <w:t>4.</w:t>
                  </w:r>
                  <w:r w:rsidR="00B86E69" w:rsidRPr="00B86E69">
                    <w:rPr>
                      <w:rFonts w:ascii="Arial" w:eastAsia="Courier New" w:hAnsi="Arial" w:cs="Arial"/>
                      <w:color w:val="000000"/>
                    </w:rPr>
                    <w:t xml:space="preserve"> Registrar, hacer seguimiento de las carpetas físicas y digitales asociadas a procesos de Gestión Humana, tales como contratos de personal, hojas de vida</w:t>
                  </w:r>
                  <w:r w:rsidR="004B3587">
                    <w:rPr>
                      <w:rFonts w:ascii="Arial" w:eastAsia="Courier New" w:hAnsi="Arial" w:cs="Arial"/>
                      <w:color w:val="000000"/>
                    </w:rPr>
                    <w:t>, e</w:t>
                  </w:r>
                  <w:r w:rsidR="004B3587" w:rsidRPr="004B3587">
                    <w:rPr>
                      <w:rFonts w:ascii="Arial" w:eastAsia="Courier New" w:hAnsi="Arial" w:cs="Arial"/>
                      <w:color w:val="000000"/>
                    </w:rPr>
                    <w:t>valuaciones de desempeño, bienestar laboral, entre otros.</w:t>
                  </w:r>
                  <w:r w:rsidR="004B3587">
                    <w:rPr>
                      <w:rFonts w:ascii="Arial" w:eastAsia="Courier New" w:hAnsi="Arial" w:cs="Arial"/>
                      <w:color w:val="000000"/>
                    </w:rPr>
                    <w:t xml:space="preserve"> </w:t>
                  </w:r>
                  <w:bookmarkEnd w:id="0"/>
                </w:p>
              </w:tc>
              <w:tc>
                <w:tcPr>
                  <w:tcW w:w="5811" w:type="dxa"/>
                  <w:shd w:val="clear" w:color="auto" w:fill="FFFFFF" w:themeFill="background1"/>
                </w:tcPr>
                <w:p w14:paraId="691BD218" w14:textId="51B38A15" w:rsidR="00274AFC" w:rsidRPr="00274AFC" w:rsidRDefault="00274AFC" w:rsidP="00274AFC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274AFC">
                    <w:rPr>
                      <w:rFonts w:ascii="Arial" w:eastAsia="Courier New" w:hAnsi="Arial" w:cs="Arial"/>
                      <w:color w:val="000000"/>
                    </w:rPr>
                    <w:t>Registré y realicé seguimiento a las carpetas físicas y digitales asociadas a los procesos de Gestión Humana, tales como contratos de personal, hojas de vida, evaluaciones de desempeño y bienestar laboral, entre otros. Brindé apoyo técnico en Gestión Documental en el área de Gestión Humana de la Secretaría del Deporte y la Recreación, la cual manejaba un alto volumen de documentación relacionada con el personal contratado, especialmente en lo referente a contratos de prestación de servicios, hojas de vida, afiliaciones, certificados y demás documentos de carácter laboral y administrativo. Con el fin de fortalecer la organización, el control y el acceso a esta información, desarrollé la actividad de registro y seguimiento de las carpetas físicas y digitales, garantizando u</w:t>
                  </w:r>
                  <w:r w:rsidR="007F55B8">
                    <w:rPr>
                      <w:rFonts w:ascii="Arial" w:eastAsia="Courier New" w:hAnsi="Arial" w:cs="Arial"/>
                      <w:color w:val="000000"/>
                    </w:rPr>
                    <w:t>na adecuada gestión documental.</w:t>
                  </w:r>
                </w:p>
                <w:p w14:paraId="209EA37A" w14:textId="44A66BCD" w:rsidR="00274AFC" w:rsidRPr="00274AFC" w:rsidRDefault="00274AFC" w:rsidP="00274AFC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274AFC">
                    <w:rPr>
                      <w:rFonts w:ascii="Arial" w:eastAsia="Courier New" w:hAnsi="Arial" w:cs="Arial"/>
                      <w:color w:val="000000"/>
                    </w:rPr>
                    <w:t>Creé una base de datos en la cual registré y realicé el seguimiento a las carpetas físicas y digitales de los contratistas del programa, con el propósito de mantener la información organizada, actualizada y de fácil acceso. En esta herramienta registré datos como nombre completo del contratista, número de cédula, cargo, dependencia, número de contrato, fechas de inicio y terminación, estado del contrato y verificación de la existencia de la carpeta física y digital. Esta base de datos me permitió centralizar la información, identificar documentos faltantes, detectar inconsistencias, facilitar la actualización de datos y mejorar el control documental, contribuyendo a una gestión más eficiente y organizada de la informació</w:t>
                  </w:r>
                  <w:r w:rsidR="007F55B8">
                    <w:rPr>
                      <w:rFonts w:ascii="Arial" w:eastAsia="Courier New" w:hAnsi="Arial" w:cs="Arial"/>
                      <w:color w:val="000000"/>
                    </w:rPr>
                    <w:t>n en el área de Gestión Humana.</w:t>
                  </w:r>
                </w:p>
                <w:p w14:paraId="0892ECFB" w14:textId="00F23B58" w:rsidR="00B86E69" w:rsidRDefault="00274AFC" w:rsidP="00274AFC">
                  <w:pPr>
                    <w:pStyle w:val="NormalWeb"/>
                    <w:jc w:val="both"/>
                    <w:rPr>
                      <w:rFonts w:ascii="Arial" w:eastAsia="Courier New" w:hAnsi="Arial" w:cs="Arial"/>
                      <w:color w:val="000000"/>
                    </w:rPr>
                  </w:pPr>
                  <w:r w:rsidRPr="00274AFC">
                    <w:rPr>
                      <w:rFonts w:ascii="Arial" w:eastAsia="Courier New" w:hAnsi="Arial" w:cs="Arial"/>
                      <w:color w:val="000000"/>
                    </w:rPr>
                    <w:t>El registro y seguimiento de las carpetas físicas y digitales asociadas a los procesos de Gestión Humana, especialmente en lo relacionado con los contratos del personal, me permitió fortalecer la organización documental dentro de la Secretaría del Deporte y la Recreación, mejorar el control sobre la información, identificar documentos faltantes o desactualizados y facilitar su acceso para futuras consultas.</w:t>
                  </w:r>
                </w:p>
              </w:tc>
            </w:tr>
          </w:tbl>
          <w:p w14:paraId="66680F14" w14:textId="638AEF83" w:rsidR="00DA7F66" w:rsidRPr="008D55A2" w:rsidRDefault="00DA7F66" w:rsidP="008D55A2">
            <w:pPr>
              <w:pStyle w:val="NormalWeb"/>
              <w:jc w:val="both"/>
              <w:rPr>
                <w:rFonts w:ascii="Arial" w:eastAsia="Courier New" w:hAnsi="Arial" w:cs="Arial"/>
                <w:color w:val="000000"/>
              </w:rPr>
            </w:pPr>
          </w:p>
        </w:tc>
      </w:tr>
      <w:tr w:rsidR="00651CDC" w:rsidRPr="007A6EE9" w14:paraId="3128A793" w14:textId="77777777" w:rsidTr="00DA7F66">
        <w:trPr>
          <w:trHeight w:val="1649"/>
          <w:jc w:val="center"/>
        </w:trPr>
        <w:tc>
          <w:tcPr>
            <w:tcW w:w="48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E8B470D" w14:textId="77777777" w:rsidR="00651CDC" w:rsidRPr="007A6EE9" w:rsidRDefault="00651CDC" w:rsidP="00A439E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031A281" w14:textId="77777777" w:rsidR="00651CDC" w:rsidRPr="007A6EE9" w:rsidRDefault="00651CDC" w:rsidP="00A439E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B33EE1B" w14:textId="77777777" w:rsidR="00651CDC" w:rsidRPr="007A6EE9" w:rsidRDefault="00651CDC" w:rsidP="00A439E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24240FA" w14:textId="77777777" w:rsidR="00651CDC" w:rsidRPr="007A6EE9" w:rsidRDefault="00651CDC" w:rsidP="00A439E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A6EE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42C36F04" w14:textId="77777777" w:rsidR="00651CDC" w:rsidRPr="007A6EE9" w:rsidRDefault="00651CDC" w:rsidP="00A439E3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E86CF22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4C544A8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7CF49DB" w14:textId="77777777" w:rsidR="00651CDC" w:rsidRDefault="00651CDC" w:rsidP="008D55A2">
            <w:pPr>
              <w:adjustRightInd w:val="0"/>
              <w:rPr>
                <w:rFonts w:ascii="Arial" w:hAnsi="Arial" w:cs="Arial"/>
              </w:rPr>
            </w:pPr>
            <w:r w:rsidRPr="007A6EE9">
              <w:rPr>
                <w:rFonts w:ascii="Arial" w:hAnsi="Arial" w:cs="Arial"/>
              </w:rPr>
              <w:t>Las evidencias de lo relacionado se encuentran en el siguiente</w:t>
            </w:r>
            <w:r>
              <w:rPr>
                <w:rFonts w:ascii="Arial" w:hAnsi="Arial" w:cs="Arial"/>
              </w:rPr>
              <w:t xml:space="preserve"> </w:t>
            </w:r>
            <w:r w:rsidRPr="007A6EE9">
              <w:rPr>
                <w:rFonts w:ascii="Arial" w:hAnsi="Arial" w:cs="Arial"/>
              </w:rPr>
              <w:t xml:space="preserve">link: </w:t>
            </w:r>
          </w:p>
          <w:p w14:paraId="4EE7E428" w14:textId="125EE15C" w:rsidR="008D55A2" w:rsidRPr="007A6EE9" w:rsidRDefault="008D55A2" w:rsidP="008D55A2">
            <w:pPr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hyperlink r:id="rId8" w:history="1">
              <w:r w:rsidRPr="00987F9D">
                <w:rPr>
                  <w:rStyle w:val="Hipervnculo"/>
                  <w:rFonts w:ascii="Arial" w:hAnsi="Arial" w:cs="Arial"/>
                </w:rPr>
                <w:t>https://drive.google.com/drive/folders/131C0uLGFYcz6SXLM7O8mpmAeI716kxa5?usp=drive_link</w:t>
              </w:r>
            </w:hyperlink>
            <w:r>
              <w:rPr>
                <w:rFonts w:ascii="Arial" w:hAnsi="Arial" w:cs="Arial"/>
              </w:rPr>
              <w:t xml:space="preserve"> </w:t>
            </w:r>
          </w:p>
        </w:tc>
      </w:tr>
      <w:tr w:rsidR="00651CDC" w:rsidRPr="007A6EE9" w14:paraId="45DBC48E" w14:textId="77777777" w:rsidTr="00DA7F66">
        <w:trPr>
          <w:trHeight w:val="942"/>
          <w:jc w:val="center"/>
        </w:trPr>
        <w:tc>
          <w:tcPr>
            <w:tcW w:w="48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FB19275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MX"/>
              </w:rPr>
            </w:pPr>
            <w:r w:rsidRPr="007A6EE9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4C8D76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651CDC" w:rsidRPr="007A6EE9" w14:paraId="045053D8" w14:textId="77777777" w:rsidTr="00DA7F66">
        <w:trPr>
          <w:trHeight w:val="1213"/>
          <w:jc w:val="center"/>
        </w:trPr>
        <w:tc>
          <w:tcPr>
            <w:tcW w:w="48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B104984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CO"/>
              </w:rPr>
            </w:pPr>
            <w:r w:rsidRPr="007A6EE9"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5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E0FCD5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9264" behindDoc="0" locked="0" layoutInCell="1" allowOverlap="1" wp14:anchorId="29676B93" wp14:editId="7F96BC1E">
                  <wp:simplePos x="0" y="0"/>
                  <wp:positionH relativeFrom="margin">
                    <wp:posOffset>330200</wp:posOffset>
                  </wp:positionH>
                  <wp:positionV relativeFrom="paragraph">
                    <wp:posOffset>-6985</wp:posOffset>
                  </wp:positionV>
                  <wp:extent cx="1946275" cy="361950"/>
                  <wp:effectExtent l="0" t="0" r="0" b="0"/>
                  <wp:wrapNone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>
                          <a:blip r:embed="rId9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62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51CDC" w:rsidRPr="007A6EE9" w14:paraId="61919754" w14:textId="77777777" w:rsidTr="00DA7F66">
        <w:trPr>
          <w:trHeight w:val="808"/>
          <w:jc w:val="center"/>
        </w:trPr>
        <w:tc>
          <w:tcPr>
            <w:tcW w:w="482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8AD3E7E" w14:textId="77777777" w:rsidR="00651CDC" w:rsidRPr="007A6EE9" w:rsidRDefault="00651CDC" w:rsidP="00A439E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7A6EE9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81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9432404" w14:textId="3CF9FEE0" w:rsidR="00651CDC" w:rsidRPr="007A6EE9" w:rsidRDefault="00E212A5" w:rsidP="00A439E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hd w:val="clear" w:color="auto" w:fill="FFFFFF" w:themeFill="background1"/>
                <w:lang w:val="es-MX"/>
              </w:rPr>
              <w:t>19</w:t>
            </w:r>
            <w:r w:rsidR="00651CDC" w:rsidRPr="007A6EE9">
              <w:rPr>
                <w:rFonts w:ascii="Arial" w:hAnsi="Arial" w:cs="Arial"/>
                <w:shd w:val="clear" w:color="auto" w:fill="FFFFFF" w:themeFill="background1"/>
                <w:lang w:val="es-MX"/>
              </w:rPr>
              <w:t>/</w:t>
            </w:r>
            <w:r w:rsidR="008D55A2">
              <w:rPr>
                <w:rFonts w:ascii="Arial" w:hAnsi="Arial" w:cs="Arial"/>
                <w:shd w:val="clear" w:color="auto" w:fill="FFFFFF" w:themeFill="background1"/>
                <w:lang w:val="es-MX"/>
              </w:rPr>
              <w:t>dic</w:t>
            </w:r>
            <w:r w:rsidR="00651CDC" w:rsidRPr="008A74A8">
              <w:rPr>
                <w:rFonts w:ascii="Arial" w:hAnsi="Arial" w:cs="Arial"/>
                <w:lang w:val="es-MX"/>
              </w:rPr>
              <w:t>/2025</w:t>
            </w:r>
          </w:p>
          <w:p w14:paraId="2FC988CB" w14:textId="77777777" w:rsidR="00651CDC" w:rsidRPr="007A6EE9" w:rsidRDefault="00651CDC" w:rsidP="00A439E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E9902" w14:textId="77777777" w:rsidR="00960919" w:rsidRDefault="00960919">
      <w:r>
        <w:separator/>
      </w:r>
    </w:p>
  </w:endnote>
  <w:endnote w:type="continuationSeparator" w:id="0">
    <w:p w14:paraId="19486065" w14:textId="77777777" w:rsidR="00960919" w:rsidRDefault="0096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4879D1FF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091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6091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22A46" w14:textId="77777777" w:rsidR="00960919" w:rsidRDefault="00960919">
      <w:r>
        <w:separator/>
      </w:r>
    </w:p>
  </w:footnote>
  <w:footnote w:type="continuationSeparator" w:id="0">
    <w:p w14:paraId="40EF2DA5" w14:textId="77777777" w:rsidR="00960919" w:rsidRDefault="00960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3684C"/>
    <w:multiLevelType w:val="multilevel"/>
    <w:tmpl w:val="D0168288"/>
    <w:lvl w:ilvl="0">
      <w:start w:val="3"/>
      <w:numFmt w:val="decimal"/>
      <w:lvlText w:val="%1."/>
      <w:lvlJc w:val="left"/>
      <w:pPr>
        <w:tabs>
          <w:tab w:val="num" w:pos="2486"/>
        </w:tabs>
        <w:ind w:left="2486" w:hanging="360"/>
      </w:pPr>
    </w:lvl>
    <w:lvl w:ilvl="1" w:tentative="1">
      <w:start w:val="1"/>
      <w:numFmt w:val="decimal"/>
      <w:lvlText w:val="%2."/>
      <w:lvlJc w:val="left"/>
      <w:pPr>
        <w:tabs>
          <w:tab w:val="num" w:pos="3206"/>
        </w:tabs>
        <w:ind w:left="3206" w:hanging="360"/>
      </w:pPr>
    </w:lvl>
    <w:lvl w:ilvl="2" w:tentative="1">
      <w:start w:val="1"/>
      <w:numFmt w:val="decimal"/>
      <w:lvlText w:val="%3."/>
      <w:lvlJc w:val="left"/>
      <w:pPr>
        <w:tabs>
          <w:tab w:val="num" w:pos="3926"/>
        </w:tabs>
        <w:ind w:left="3926" w:hanging="360"/>
      </w:pPr>
    </w:lvl>
    <w:lvl w:ilvl="3" w:tentative="1">
      <w:start w:val="1"/>
      <w:numFmt w:val="decimal"/>
      <w:lvlText w:val="%4."/>
      <w:lvlJc w:val="left"/>
      <w:pPr>
        <w:tabs>
          <w:tab w:val="num" w:pos="4646"/>
        </w:tabs>
        <w:ind w:left="4646" w:hanging="360"/>
      </w:pPr>
    </w:lvl>
    <w:lvl w:ilvl="4" w:tentative="1">
      <w:start w:val="1"/>
      <w:numFmt w:val="decimal"/>
      <w:lvlText w:val="%5."/>
      <w:lvlJc w:val="left"/>
      <w:pPr>
        <w:tabs>
          <w:tab w:val="num" w:pos="5366"/>
        </w:tabs>
        <w:ind w:left="5366" w:hanging="360"/>
      </w:pPr>
    </w:lvl>
    <w:lvl w:ilvl="5" w:tentative="1">
      <w:start w:val="1"/>
      <w:numFmt w:val="decimal"/>
      <w:lvlText w:val="%6."/>
      <w:lvlJc w:val="left"/>
      <w:pPr>
        <w:tabs>
          <w:tab w:val="num" w:pos="6086"/>
        </w:tabs>
        <w:ind w:left="6086" w:hanging="360"/>
      </w:pPr>
    </w:lvl>
    <w:lvl w:ilvl="6" w:tentative="1">
      <w:start w:val="1"/>
      <w:numFmt w:val="decimal"/>
      <w:lvlText w:val="%7."/>
      <w:lvlJc w:val="left"/>
      <w:pPr>
        <w:tabs>
          <w:tab w:val="num" w:pos="6806"/>
        </w:tabs>
        <w:ind w:left="6806" w:hanging="360"/>
      </w:pPr>
    </w:lvl>
    <w:lvl w:ilvl="7" w:tentative="1">
      <w:start w:val="1"/>
      <w:numFmt w:val="decimal"/>
      <w:lvlText w:val="%8."/>
      <w:lvlJc w:val="left"/>
      <w:pPr>
        <w:tabs>
          <w:tab w:val="num" w:pos="7526"/>
        </w:tabs>
        <w:ind w:left="7526" w:hanging="360"/>
      </w:pPr>
    </w:lvl>
    <w:lvl w:ilvl="8" w:tentative="1">
      <w:start w:val="1"/>
      <w:numFmt w:val="decimal"/>
      <w:lvlText w:val="%9."/>
      <w:lvlJc w:val="left"/>
      <w:pPr>
        <w:tabs>
          <w:tab w:val="num" w:pos="8246"/>
        </w:tabs>
        <w:ind w:left="8246" w:hanging="360"/>
      </w:pPr>
    </w:lvl>
  </w:abstractNum>
  <w:abstractNum w:abstractNumId="1" w15:restartNumberingAfterBreak="0">
    <w:nsid w:val="2C492417"/>
    <w:multiLevelType w:val="multilevel"/>
    <w:tmpl w:val="88CA5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D13AA"/>
    <w:multiLevelType w:val="hybridMultilevel"/>
    <w:tmpl w:val="BFA48A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20FAF"/>
    <w:multiLevelType w:val="multilevel"/>
    <w:tmpl w:val="9B42C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5C37BF"/>
    <w:multiLevelType w:val="hybridMultilevel"/>
    <w:tmpl w:val="A89E5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F65B1"/>
    <w:multiLevelType w:val="hybridMultilevel"/>
    <w:tmpl w:val="EA1CC30A"/>
    <w:lvl w:ilvl="0" w:tplc="F61AF500">
      <w:start w:val="1"/>
      <w:numFmt w:val="decimal"/>
      <w:lvlText w:val="%1."/>
      <w:lvlJc w:val="left"/>
      <w:pPr>
        <w:ind w:left="107" w:hanging="3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5"/>
        <w:sz w:val="20"/>
        <w:szCs w:val="20"/>
        <w:lang w:val="es-ES" w:eastAsia="en-US" w:bidi="ar-SA"/>
      </w:rPr>
    </w:lvl>
    <w:lvl w:ilvl="1" w:tplc="9DA8A5EE">
      <w:numFmt w:val="bullet"/>
      <w:lvlText w:val="•"/>
      <w:lvlJc w:val="left"/>
      <w:pPr>
        <w:ind w:left="570" w:hanging="300"/>
      </w:pPr>
      <w:rPr>
        <w:rFonts w:hint="default"/>
        <w:lang w:val="es-ES" w:eastAsia="en-US" w:bidi="ar-SA"/>
      </w:rPr>
    </w:lvl>
    <w:lvl w:ilvl="2" w:tplc="0526E240">
      <w:numFmt w:val="bullet"/>
      <w:lvlText w:val="•"/>
      <w:lvlJc w:val="left"/>
      <w:pPr>
        <w:ind w:left="1041" w:hanging="300"/>
      </w:pPr>
      <w:rPr>
        <w:rFonts w:hint="default"/>
        <w:lang w:val="es-ES" w:eastAsia="en-US" w:bidi="ar-SA"/>
      </w:rPr>
    </w:lvl>
    <w:lvl w:ilvl="3" w:tplc="5F14EE3E">
      <w:numFmt w:val="bullet"/>
      <w:lvlText w:val="•"/>
      <w:lvlJc w:val="left"/>
      <w:pPr>
        <w:ind w:left="1511" w:hanging="300"/>
      </w:pPr>
      <w:rPr>
        <w:rFonts w:hint="default"/>
        <w:lang w:val="es-ES" w:eastAsia="en-US" w:bidi="ar-SA"/>
      </w:rPr>
    </w:lvl>
    <w:lvl w:ilvl="4" w:tplc="4268E7F8">
      <w:numFmt w:val="bullet"/>
      <w:lvlText w:val="•"/>
      <w:lvlJc w:val="left"/>
      <w:pPr>
        <w:ind w:left="1982" w:hanging="300"/>
      </w:pPr>
      <w:rPr>
        <w:rFonts w:hint="default"/>
        <w:lang w:val="es-ES" w:eastAsia="en-US" w:bidi="ar-SA"/>
      </w:rPr>
    </w:lvl>
    <w:lvl w:ilvl="5" w:tplc="B03A3CA0">
      <w:numFmt w:val="bullet"/>
      <w:lvlText w:val="•"/>
      <w:lvlJc w:val="left"/>
      <w:pPr>
        <w:ind w:left="2452" w:hanging="300"/>
      </w:pPr>
      <w:rPr>
        <w:rFonts w:hint="default"/>
        <w:lang w:val="es-ES" w:eastAsia="en-US" w:bidi="ar-SA"/>
      </w:rPr>
    </w:lvl>
    <w:lvl w:ilvl="6" w:tplc="401A7362">
      <w:numFmt w:val="bullet"/>
      <w:lvlText w:val="•"/>
      <w:lvlJc w:val="left"/>
      <w:pPr>
        <w:ind w:left="2923" w:hanging="300"/>
      </w:pPr>
      <w:rPr>
        <w:rFonts w:hint="default"/>
        <w:lang w:val="es-ES" w:eastAsia="en-US" w:bidi="ar-SA"/>
      </w:rPr>
    </w:lvl>
    <w:lvl w:ilvl="7" w:tplc="0CEE4ADE">
      <w:numFmt w:val="bullet"/>
      <w:lvlText w:val="•"/>
      <w:lvlJc w:val="left"/>
      <w:pPr>
        <w:ind w:left="3393" w:hanging="300"/>
      </w:pPr>
      <w:rPr>
        <w:rFonts w:hint="default"/>
        <w:lang w:val="es-ES" w:eastAsia="en-US" w:bidi="ar-SA"/>
      </w:rPr>
    </w:lvl>
    <w:lvl w:ilvl="8" w:tplc="89609C3A">
      <w:numFmt w:val="bullet"/>
      <w:lvlText w:val="•"/>
      <w:lvlJc w:val="left"/>
      <w:pPr>
        <w:ind w:left="3864" w:hanging="300"/>
      </w:pPr>
      <w:rPr>
        <w:rFonts w:hint="default"/>
        <w:lang w:val="es-ES" w:eastAsia="en-US" w:bidi="ar-SA"/>
      </w:rPr>
    </w:lvl>
  </w:abstractNum>
  <w:abstractNum w:abstractNumId="7" w15:restartNumberingAfterBreak="0">
    <w:nsid w:val="643A555A"/>
    <w:multiLevelType w:val="multilevel"/>
    <w:tmpl w:val="47446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17078C"/>
    <w:multiLevelType w:val="multilevel"/>
    <w:tmpl w:val="4AAC4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1340B4"/>
    <w:multiLevelType w:val="multilevel"/>
    <w:tmpl w:val="D25C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F551DB"/>
    <w:multiLevelType w:val="multilevel"/>
    <w:tmpl w:val="7180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0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707FA"/>
    <w:rsid w:val="000D6E5F"/>
    <w:rsid w:val="000E56F3"/>
    <w:rsid w:val="00197053"/>
    <w:rsid w:val="001C08F0"/>
    <w:rsid w:val="00201B31"/>
    <w:rsid w:val="00240528"/>
    <w:rsid w:val="002601CF"/>
    <w:rsid w:val="00274AFC"/>
    <w:rsid w:val="00281C93"/>
    <w:rsid w:val="0028742B"/>
    <w:rsid w:val="00291475"/>
    <w:rsid w:val="0029215F"/>
    <w:rsid w:val="00295CCB"/>
    <w:rsid w:val="002C4F58"/>
    <w:rsid w:val="002F4A5F"/>
    <w:rsid w:val="003355CB"/>
    <w:rsid w:val="00362E6D"/>
    <w:rsid w:val="00367907"/>
    <w:rsid w:val="0039635C"/>
    <w:rsid w:val="003E1289"/>
    <w:rsid w:val="004078E8"/>
    <w:rsid w:val="004124A9"/>
    <w:rsid w:val="004256B8"/>
    <w:rsid w:val="00443F18"/>
    <w:rsid w:val="004668DC"/>
    <w:rsid w:val="00473ADB"/>
    <w:rsid w:val="00484949"/>
    <w:rsid w:val="004B3587"/>
    <w:rsid w:val="004B3C02"/>
    <w:rsid w:val="004C74C0"/>
    <w:rsid w:val="004D1423"/>
    <w:rsid w:val="004E171A"/>
    <w:rsid w:val="00507C71"/>
    <w:rsid w:val="00512F33"/>
    <w:rsid w:val="00536237"/>
    <w:rsid w:val="00536D83"/>
    <w:rsid w:val="00564C69"/>
    <w:rsid w:val="005A4177"/>
    <w:rsid w:val="005B0404"/>
    <w:rsid w:val="005D5BD8"/>
    <w:rsid w:val="005D6015"/>
    <w:rsid w:val="005E14A7"/>
    <w:rsid w:val="005E41C6"/>
    <w:rsid w:val="0064121F"/>
    <w:rsid w:val="00651CDC"/>
    <w:rsid w:val="006556BB"/>
    <w:rsid w:val="00670370"/>
    <w:rsid w:val="006A742D"/>
    <w:rsid w:val="006C7482"/>
    <w:rsid w:val="006E0EFA"/>
    <w:rsid w:val="006F3079"/>
    <w:rsid w:val="00705B65"/>
    <w:rsid w:val="00715223"/>
    <w:rsid w:val="00782FC1"/>
    <w:rsid w:val="00787014"/>
    <w:rsid w:val="007929CF"/>
    <w:rsid w:val="007B586A"/>
    <w:rsid w:val="007C75BE"/>
    <w:rsid w:val="007F3168"/>
    <w:rsid w:val="007F55B8"/>
    <w:rsid w:val="00800428"/>
    <w:rsid w:val="00807A8E"/>
    <w:rsid w:val="0084215A"/>
    <w:rsid w:val="00854A34"/>
    <w:rsid w:val="008764A3"/>
    <w:rsid w:val="008A59D0"/>
    <w:rsid w:val="008B5414"/>
    <w:rsid w:val="008C6DE7"/>
    <w:rsid w:val="008D2846"/>
    <w:rsid w:val="008D55A2"/>
    <w:rsid w:val="008F72F0"/>
    <w:rsid w:val="0093777E"/>
    <w:rsid w:val="00954620"/>
    <w:rsid w:val="00957C0D"/>
    <w:rsid w:val="00960919"/>
    <w:rsid w:val="0096672E"/>
    <w:rsid w:val="00986A59"/>
    <w:rsid w:val="009A27B2"/>
    <w:rsid w:val="009A3507"/>
    <w:rsid w:val="009A4822"/>
    <w:rsid w:val="009B4351"/>
    <w:rsid w:val="009C1080"/>
    <w:rsid w:val="009C7CA6"/>
    <w:rsid w:val="00A9547C"/>
    <w:rsid w:val="00A96464"/>
    <w:rsid w:val="00A97F84"/>
    <w:rsid w:val="00AA19B3"/>
    <w:rsid w:val="00AC6FF2"/>
    <w:rsid w:val="00AD2BF8"/>
    <w:rsid w:val="00B15CE7"/>
    <w:rsid w:val="00B247FD"/>
    <w:rsid w:val="00B5182E"/>
    <w:rsid w:val="00B55E67"/>
    <w:rsid w:val="00B857D0"/>
    <w:rsid w:val="00B86E69"/>
    <w:rsid w:val="00B92CC6"/>
    <w:rsid w:val="00B941A4"/>
    <w:rsid w:val="00BB30DC"/>
    <w:rsid w:val="00BB5FB6"/>
    <w:rsid w:val="00BF4D12"/>
    <w:rsid w:val="00C80A15"/>
    <w:rsid w:val="00CA238B"/>
    <w:rsid w:val="00CB22F7"/>
    <w:rsid w:val="00CC1C0E"/>
    <w:rsid w:val="00CD58B2"/>
    <w:rsid w:val="00CE0072"/>
    <w:rsid w:val="00CF5465"/>
    <w:rsid w:val="00D0608A"/>
    <w:rsid w:val="00D34D28"/>
    <w:rsid w:val="00D378E3"/>
    <w:rsid w:val="00D51883"/>
    <w:rsid w:val="00D679CD"/>
    <w:rsid w:val="00D76B43"/>
    <w:rsid w:val="00D815D1"/>
    <w:rsid w:val="00D821CA"/>
    <w:rsid w:val="00DA313F"/>
    <w:rsid w:val="00DA7F66"/>
    <w:rsid w:val="00DC30A0"/>
    <w:rsid w:val="00DE31A0"/>
    <w:rsid w:val="00DF398A"/>
    <w:rsid w:val="00DF6959"/>
    <w:rsid w:val="00E212A5"/>
    <w:rsid w:val="00E52391"/>
    <w:rsid w:val="00EA1FE8"/>
    <w:rsid w:val="00F00FD4"/>
    <w:rsid w:val="00F332F8"/>
    <w:rsid w:val="00F36662"/>
    <w:rsid w:val="00F3778B"/>
    <w:rsid w:val="00F52549"/>
    <w:rsid w:val="00F5459F"/>
    <w:rsid w:val="00F77E28"/>
    <w:rsid w:val="00F848F8"/>
    <w:rsid w:val="00F93763"/>
    <w:rsid w:val="00FB3862"/>
    <w:rsid w:val="00FB441C"/>
    <w:rsid w:val="00FC095C"/>
    <w:rsid w:val="00FC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38173A10-2186-45F6-95FD-072331A6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1C08F0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DA7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1C0uLGFYcz6SXLM7O8mpmAeI716kxa5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CB0B8-6787-4B75-98C1-32D0D818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1030</Words>
  <Characters>5669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>FORMATO INFORME DE ACTIVIDADES</vt:lpstr>
      <vt:lpstr>        INFORME DE GESTIÓN CONTRATO DE PRESTACIÓN DE SERVICIOS</vt:lpstr>
    </vt:vector>
  </TitlesOfParts>
  <Company>Hewlett-Packard Company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brigette loaiza</cp:lastModifiedBy>
  <cp:revision>18</cp:revision>
  <cp:lastPrinted>2025-06-10T16:02:00Z</cp:lastPrinted>
  <dcterms:created xsi:type="dcterms:W3CDTF">2025-12-04T01:44:00Z</dcterms:created>
  <dcterms:modified xsi:type="dcterms:W3CDTF">2025-12-04T12:53:00Z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